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55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湖北省“工友杯”</w:t>
      </w:r>
    </w:p>
    <w:p>
      <w:pPr>
        <w:keepNext w:val="0"/>
        <w:keepLines w:val="0"/>
        <w:pageBreakBefore w:val="0"/>
        <w:widowControl w:val="0"/>
        <w:tabs>
          <w:tab w:val="left" w:pos="1255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第六届职工创业创新大赛 创新组报名表</w:t>
      </w:r>
    </w:p>
    <w:tbl>
      <w:tblPr>
        <w:tblStyle w:val="10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815"/>
        <w:gridCol w:w="144"/>
        <w:gridCol w:w="581"/>
        <w:gridCol w:w="1254"/>
        <w:gridCol w:w="243"/>
        <w:gridCol w:w="878"/>
        <w:gridCol w:w="777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市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团队人数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 xml:space="preserve">何时获得过国家、省、市级劳模及劳模创新工作室称号（填最高荣誉）  </w:t>
            </w:r>
          </w:p>
        </w:tc>
        <w:tc>
          <w:tcPr>
            <w:tcW w:w="5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单选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bidi="ar"/>
              </w:rPr>
              <w:t>（   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先进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制造业， 02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03现代农业， 04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服务业， 05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汽车制造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06新一代信息技术（光芯屏端网）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07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现代化工及能源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大健康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北斗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新能源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与智能网联汽车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1生命健康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2高端装备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3光电子信息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4先进材料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节能环保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6现代纺织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7绿色建材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低碳冶金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现代金融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20现代物流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研发设计和科技服务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2商务服务，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default" w:eastAsia="仿宋" w:asciiTheme="minorEastAsia" w:hAnsiTheme="minorEastAsia" w:cstheme="minorEastAsia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所处阶段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请选择下列对应的编号（   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01开发阶段，  02孵化阶段，  03中试阶段，  04产业化阶段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参赛需求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请选择下列对应的编号（   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金融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人才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科创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合作， 06宣传推广， 07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（提示：项目概述、核心技术及商业模式等，字数控制在200字以内）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核心创始人性质（创办项目前身份）：（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</w:rPr>
              <w:t>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技能人才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科研人员，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</w:rPr>
              <w:t>师生共创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cstheme="minorEastAsia"/>
                <w:sz w:val="24"/>
              </w:rPr>
              <w:t>离岗职工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转岗职工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高校毕业生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乡镇青年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返乡农民工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10退役军人，  11农村转移就业劳动者，  12就业困难人员，  13个体工商户，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（个人履历：含教育经历、工作经验、创业经历及主要成就等）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（团队介绍：含姓名、职务、教育背景、工作经验、专长、主负责板块等）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内容包括：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1、市场背景及分析：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2、项目介绍及长远目标：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3、技术与产品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（含自主知识产权、专利，项目的创新性、可实施性，技术壁垒、发展前景等）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4、市场推广及营销模式：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5、商业/盈利模式：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6、财务现状及预测：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7、合作伙伴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（现有及潜在合作伙伴）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8、获得荣誉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（国家级、省级、市级奖项）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9、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带动就业人数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（直接或间接带动就业岗位数量，预计未来3年将创造就业岗位数量）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10、社会价值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带动就业、带动当地产业发展、促进共同富裕、带动民族文化传承、促进节能减排和绿色低碳、提高职工生活品质等情况说明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color="auto" w:fill="BEBEBE" w:themeFill="background1" w:themeFillShade="BF"/>
                <w:lang w:val="en-US" w:eastAsia="zh-CN" w:bidi="ar-SA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债权融资</w:t>
            </w:r>
          </w:p>
        </w:tc>
        <w:tc>
          <w:tcPr>
            <w:tcW w:w="7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股权融资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所处融资阶段</w:t>
            </w:r>
          </w:p>
        </w:tc>
        <w:tc>
          <w:tcPr>
            <w:tcW w:w="5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无；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种子轮；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天使轮；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拟出让股权比例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需融资金额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资金用途</w:t>
            </w:r>
          </w:p>
        </w:tc>
        <w:tc>
          <w:tcPr>
            <w:tcW w:w="7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zMzNzY1MDBhYWRkMjMwOWI0ZTBlNDc0NjRmYjcifQ=="/>
  </w:docVars>
  <w:rsids>
    <w:rsidRoot w:val="04164753"/>
    <w:rsid w:val="04164753"/>
    <w:rsid w:val="0CC56175"/>
    <w:rsid w:val="0EFF4A73"/>
    <w:rsid w:val="1AA85C8C"/>
    <w:rsid w:val="1B267D10"/>
    <w:rsid w:val="23174207"/>
    <w:rsid w:val="25C059E6"/>
    <w:rsid w:val="3004578F"/>
    <w:rsid w:val="3EEB1DED"/>
    <w:rsid w:val="44EE1CCC"/>
    <w:rsid w:val="4D7D7001"/>
    <w:rsid w:val="4DB718DE"/>
    <w:rsid w:val="4F366958"/>
    <w:rsid w:val="500562D5"/>
    <w:rsid w:val="531F1C92"/>
    <w:rsid w:val="53231202"/>
    <w:rsid w:val="5B634726"/>
    <w:rsid w:val="695B4DF8"/>
    <w:rsid w:val="71F722E0"/>
    <w:rsid w:val="754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6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spacing w:line="560" w:lineRule="exact"/>
      <w:ind w:firstLine="646" w:firstLineChars="200"/>
    </w:pPr>
    <w:rPr>
      <w:kern w:val="0"/>
      <w:szCs w:val="20"/>
    </w:rPr>
  </w:style>
  <w:style w:type="table" w:customStyle="1" w:styleId="10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1856</Words>
  <Characters>1959</Characters>
  <Lines>0</Lines>
  <Paragraphs>0</Paragraphs>
  <TotalTime>4</TotalTime>
  <ScaleCrop>false</ScaleCrop>
  <LinksUpToDate>false</LinksUpToDate>
  <CharactersWithSpaces>2314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2022-05-31T06:40:00Z</dcterms:created>
  <dc:creator>张超</dc:creator>
  <cp:lastModifiedBy>18986009349</cp:lastModifiedBy>
  <dcterms:modified xsi:type="dcterms:W3CDTF">2023-03-30T02:54:29Z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82A3681C29E4408C8CC24D2516B803B8</vt:lpwstr>
  </property>
</Properties>
</file>